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4C6" w:rsidRDefault="006814C6" w:rsidP="006814C6">
      <w:pPr>
        <w:pStyle w:val="Heading1"/>
      </w:pPr>
      <w:r>
        <w:t>Appendix 1</w:t>
      </w:r>
    </w:p>
    <w:p w:rsidR="006814C6" w:rsidRDefault="006814C6" w:rsidP="006814C6">
      <w:pPr>
        <w:rPr>
          <w:lang w:val="en-US"/>
        </w:rPr>
      </w:pPr>
    </w:p>
    <w:p w:rsidR="006814C6" w:rsidRPr="002E5E8F" w:rsidRDefault="006814C6" w:rsidP="006814C6">
      <w:pPr>
        <w:spacing w:line="240" w:lineRule="auto"/>
        <w:rPr>
          <w:lang w:val="en-US"/>
        </w:rPr>
      </w:pPr>
      <w:r>
        <w:rPr>
          <w:lang w:val="en-US"/>
        </w:rPr>
        <w:t>FSI coupling control</w:t>
      </w:r>
      <w:r w:rsidRPr="002E5E8F">
        <w:rPr>
          <w:lang w:val="en-US"/>
        </w:rPr>
        <w:t xml:space="preserve"> </w:t>
      </w:r>
      <w:r>
        <w:rPr>
          <w:lang w:val="en-US"/>
        </w:rPr>
        <w:t>parameters</w:t>
      </w:r>
    </w:p>
    <w:p w:rsidR="006814C6" w:rsidRPr="002E5E8F" w:rsidRDefault="006814C6" w:rsidP="006814C6">
      <w:pPr>
        <w:spacing w:line="240" w:lineRule="auto"/>
        <w:rPr>
          <w:lang w:val="en-US"/>
        </w:rPr>
      </w:pPr>
      <w:r w:rsidRPr="002E5E8F">
        <w:rPr>
          <w:lang w:val="en-US"/>
        </w:rPr>
        <w:t>============================</w:t>
      </w:r>
    </w:p>
    <w:tbl>
      <w:tblPr>
        <w:tblStyle w:val="TableGrid"/>
        <w:tblpPr w:leftFromText="180" w:rightFromText="180" w:vertAnchor="text" w:horzAnchor="margin" w:tblpXSpec="right" w:tblpY="163"/>
        <w:tblW w:w="9493" w:type="dxa"/>
        <w:tblLook w:val="04A0" w:firstRow="1" w:lastRow="0" w:firstColumn="1" w:lastColumn="0" w:noHBand="0" w:noVBand="1"/>
      </w:tblPr>
      <w:tblGrid>
        <w:gridCol w:w="4673"/>
        <w:gridCol w:w="3969"/>
        <w:gridCol w:w="851"/>
      </w:tblGrid>
      <w:tr w:rsidR="006814C6" w:rsidTr="00474A3E">
        <w:trPr>
          <w:trHeight w:val="23"/>
        </w:trPr>
        <w:tc>
          <w:tcPr>
            <w:tcW w:w="4673" w:type="dxa"/>
            <w:vMerge w:val="restart"/>
            <w:vAlign w:val="center"/>
          </w:tcPr>
          <w:p w:rsidR="006814C6" w:rsidRPr="00C54E6B" w:rsidRDefault="006814C6" w:rsidP="006814C6">
            <w:pPr>
              <w:pStyle w:val="ListParagraph"/>
              <w:numPr>
                <w:ilvl w:val="0"/>
                <w:numId w:val="1"/>
              </w:numPr>
            </w:pPr>
            <w:r w:rsidRPr="00C54E6B">
              <w:t>Deformable mesh controls for implicit scheme</w:t>
            </w:r>
          </w:p>
          <w:p w:rsidR="006814C6" w:rsidRPr="002E5E8F" w:rsidRDefault="006814C6" w:rsidP="00474A3E"/>
        </w:tc>
        <w:tc>
          <w:tcPr>
            <w:tcW w:w="3969" w:type="dxa"/>
          </w:tcPr>
          <w:p w:rsidR="006814C6" w:rsidRDefault="006814C6" w:rsidP="00474A3E">
            <w:pPr>
              <w:spacing w:line="480" w:lineRule="auto"/>
            </w:pPr>
            <w:r w:rsidRPr="002E5E8F">
              <w:t>Interval to check convergence</w:t>
            </w:r>
          </w:p>
        </w:tc>
        <w:tc>
          <w:tcPr>
            <w:tcW w:w="851" w:type="dxa"/>
          </w:tcPr>
          <w:p w:rsidR="006814C6" w:rsidRDefault="006814C6" w:rsidP="00474A3E">
            <w:pPr>
              <w:spacing w:line="480" w:lineRule="auto"/>
              <w:jc w:val="center"/>
            </w:pPr>
            <w:r>
              <w:t>1</w:t>
            </w:r>
          </w:p>
        </w:tc>
      </w:tr>
      <w:tr w:rsidR="006814C6" w:rsidTr="00474A3E">
        <w:trPr>
          <w:trHeight w:val="22"/>
        </w:trPr>
        <w:tc>
          <w:tcPr>
            <w:tcW w:w="4673" w:type="dxa"/>
            <w:vMerge/>
            <w:vAlign w:val="center"/>
          </w:tcPr>
          <w:p w:rsidR="006814C6" w:rsidRPr="002E5E8F" w:rsidRDefault="006814C6" w:rsidP="00474A3E"/>
        </w:tc>
        <w:tc>
          <w:tcPr>
            <w:tcW w:w="3969" w:type="dxa"/>
          </w:tcPr>
          <w:p w:rsidR="006814C6" w:rsidRDefault="006814C6" w:rsidP="00474A3E">
            <w:pPr>
              <w:spacing w:line="480" w:lineRule="auto"/>
            </w:pPr>
            <w:r w:rsidRPr="002E5E8F">
              <w:t>Maximum number of iterations</w:t>
            </w:r>
          </w:p>
        </w:tc>
        <w:tc>
          <w:tcPr>
            <w:tcW w:w="851" w:type="dxa"/>
          </w:tcPr>
          <w:p w:rsidR="006814C6" w:rsidRDefault="006814C6" w:rsidP="00474A3E">
            <w:pPr>
              <w:spacing w:line="480" w:lineRule="auto"/>
              <w:jc w:val="center"/>
            </w:pPr>
            <w:r>
              <w:t>250</w:t>
            </w:r>
          </w:p>
        </w:tc>
      </w:tr>
      <w:tr w:rsidR="006814C6" w:rsidTr="00474A3E">
        <w:trPr>
          <w:trHeight w:val="22"/>
        </w:trPr>
        <w:tc>
          <w:tcPr>
            <w:tcW w:w="4673" w:type="dxa"/>
            <w:vMerge/>
            <w:vAlign w:val="center"/>
          </w:tcPr>
          <w:p w:rsidR="006814C6" w:rsidRPr="002E5E8F" w:rsidRDefault="006814C6" w:rsidP="00474A3E"/>
        </w:tc>
        <w:tc>
          <w:tcPr>
            <w:tcW w:w="3969" w:type="dxa"/>
          </w:tcPr>
          <w:p w:rsidR="006814C6" w:rsidRDefault="006814C6" w:rsidP="00474A3E">
            <w:pPr>
              <w:spacing w:line="480" w:lineRule="auto"/>
            </w:pPr>
            <w:r w:rsidRPr="002E5E8F">
              <w:t>Linear convergence limit</w:t>
            </w:r>
          </w:p>
        </w:tc>
        <w:tc>
          <w:tcPr>
            <w:tcW w:w="851" w:type="dxa"/>
          </w:tcPr>
          <w:p w:rsidR="006814C6" w:rsidRDefault="006814C6" w:rsidP="00474A3E">
            <w:pPr>
              <w:spacing w:line="480" w:lineRule="auto"/>
              <w:jc w:val="center"/>
            </w:pPr>
            <w:r>
              <w:t>1e-7</w:t>
            </w:r>
          </w:p>
        </w:tc>
      </w:tr>
      <w:tr w:rsidR="006814C6" w:rsidTr="00474A3E">
        <w:trPr>
          <w:trHeight w:val="22"/>
        </w:trPr>
        <w:tc>
          <w:tcPr>
            <w:tcW w:w="4673" w:type="dxa"/>
            <w:vMerge w:val="restart"/>
            <w:vAlign w:val="center"/>
          </w:tcPr>
          <w:p w:rsidR="006814C6" w:rsidRPr="00C54E6B" w:rsidRDefault="006814C6" w:rsidP="006814C6">
            <w:pPr>
              <w:pStyle w:val="ListParagraph"/>
              <w:numPr>
                <w:ilvl w:val="0"/>
                <w:numId w:val="1"/>
              </w:numPr>
            </w:pPr>
            <w:r w:rsidRPr="00C54E6B">
              <w:t xml:space="preserve">Cell-Centered Edge-Based Incompressible </w:t>
            </w:r>
            <w:proofErr w:type="spellStart"/>
            <w:r w:rsidRPr="00C54E6B">
              <w:t>Navier</w:t>
            </w:r>
            <w:proofErr w:type="spellEnd"/>
            <w:r w:rsidRPr="00C54E6B">
              <w:t>-Stokes</w:t>
            </w:r>
          </w:p>
          <w:p w:rsidR="006814C6" w:rsidRPr="002E5E8F" w:rsidRDefault="006814C6" w:rsidP="00474A3E"/>
        </w:tc>
        <w:tc>
          <w:tcPr>
            <w:tcW w:w="3969" w:type="dxa"/>
          </w:tcPr>
          <w:p w:rsidR="006814C6" w:rsidRPr="002E5E8F" w:rsidRDefault="006814C6" w:rsidP="00474A3E">
            <w:pPr>
              <w:spacing w:line="480" w:lineRule="auto"/>
            </w:pPr>
            <w:r w:rsidRPr="002E5E8F">
              <w:t>Time integration method</w:t>
            </w:r>
          </w:p>
        </w:tc>
        <w:tc>
          <w:tcPr>
            <w:tcW w:w="851" w:type="dxa"/>
          </w:tcPr>
          <w:p w:rsidR="006814C6" w:rsidRDefault="006814C6" w:rsidP="00474A3E">
            <w:pPr>
              <w:spacing w:line="480" w:lineRule="auto"/>
              <w:jc w:val="center"/>
            </w:pPr>
            <w:r>
              <w:t>THETA</w:t>
            </w:r>
          </w:p>
        </w:tc>
      </w:tr>
      <w:tr w:rsidR="006814C6" w:rsidTr="00474A3E">
        <w:trPr>
          <w:trHeight w:val="22"/>
        </w:trPr>
        <w:tc>
          <w:tcPr>
            <w:tcW w:w="4673" w:type="dxa"/>
            <w:vMerge/>
            <w:vAlign w:val="center"/>
          </w:tcPr>
          <w:p w:rsidR="006814C6" w:rsidRPr="002E5E8F" w:rsidRDefault="006814C6" w:rsidP="00474A3E"/>
        </w:tc>
        <w:tc>
          <w:tcPr>
            <w:tcW w:w="3969" w:type="dxa"/>
          </w:tcPr>
          <w:p w:rsidR="006814C6" w:rsidRPr="002E5E8F" w:rsidRDefault="006814C6" w:rsidP="00474A3E">
            <w:pPr>
              <w:spacing w:line="480" w:lineRule="auto"/>
            </w:pPr>
            <w:r w:rsidRPr="002E5E8F">
              <w:t>Energy equation and dependent variable</w:t>
            </w:r>
          </w:p>
        </w:tc>
        <w:tc>
          <w:tcPr>
            <w:tcW w:w="851" w:type="dxa"/>
          </w:tcPr>
          <w:p w:rsidR="006814C6" w:rsidRDefault="006814C6" w:rsidP="00474A3E">
            <w:pPr>
              <w:spacing w:line="480" w:lineRule="auto"/>
              <w:jc w:val="center"/>
            </w:pPr>
            <w:r>
              <w:t>No Energy</w:t>
            </w:r>
          </w:p>
        </w:tc>
      </w:tr>
      <w:tr w:rsidR="006814C6" w:rsidTr="00474A3E">
        <w:trPr>
          <w:trHeight w:val="22"/>
        </w:trPr>
        <w:tc>
          <w:tcPr>
            <w:tcW w:w="4673" w:type="dxa"/>
            <w:vMerge/>
            <w:vAlign w:val="center"/>
          </w:tcPr>
          <w:p w:rsidR="006814C6" w:rsidRPr="002E5E8F" w:rsidRDefault="006814C6" w:rsidP="00474A3E"/>
        </w:tc>
        <w:tc>
          <w:tcPr>
            <w:tcW w:w="3969" w:type="dxa"/>
          </w:tcPr>
          <w:p w:rsidR="006814C6" w:rsidRPr="002E5E8F" w:rsidRDefault="006814C6" w:rsidP="00474A3E">
            <w:pPr>
              <w:spacing w:line="480" w:lineRule="auto"/>
            </w:pPr>
            <w:r w:rsidRPr="002E5E8F">
              <w:t>Linear convergence limit</w:t>
            </w:r>
          </w:p>
        </w:tc>
        <w:tc>
          <w:tcPr>
            <w:tcW w:w="851" w:type="dxa"/>
          </w:tcPr>
          <w:p w:rsidR="006814C6" w:rsidRDefault="006814C6" w:rsidP="00474A3E">
            <w:pPr>
              <w:spacing w:line="480" w:lineRule="auto"/>
              <w:jc w:val="center"/>
            </w:pPr>
            <w:r>
              <w:t>1e-7</w:t>
            </w:r>
          </w:p>
        </w:tc>
      </w:tr>
      <w:tr w:rsidR="006814C6" w:rsidTr="00474A3E">
        <w:trPr>
          <w:trHeight w:val="22"/>
        </w:trPr>
        <w:tc>
          <w:tcPr>
            <w:tcW w:w="4673" w:type="dxa"/>
            <w:vMerge w:val="restart"/>
            <w:vAlign w:val="center"/>
          </w:tcPr>
          <w:p w:rsidR="006814C6" w:rsidRPr="00C54E6B" w:rsidRDefault="006814C6" w:rsidP="006814C6">
            <w:pPr>
              <w:pStyle w:val="ListParagraph"/>
              <w:numPr>
                <w:ilvl w:val="0"/>
                <w:numId w:val="1"/>
              </w:numPr>
            </w:pPr>
            <w:r w:rsidRPr="00C54E6B">
              <w:t>Turbulence model</w:t>
            </w:r>
          </w:p>
          <w:p w:rsidR="006814C6" w:rsidRDefault="006814C6" w:rsidP="00474A3E">
            <w:pPr>
              <w:ind w:left="360"/>
            </w:pPr>
          </w:p>
          <w:p w:rsidR="006814C6" w:rsidRPr="002E5E8F" w:rsidRDefault="006814C6" w:rsidP="00474A3E">
            <w:proofErr w:type="spellStart"/>
            <w:r w:rsidRPr="002E5E8F">
              <w:t>Spalart-Allmaras</w:t>
            </w:r>
            <w:proofErr w:type="spellEnd"/>
            <w:r w:rsidRPr="002E5E8F">
              <w:t xml:space="preserve"> model</w:t>
            </w:r>
          </w:p>
          <w:p w:rsidR="006814C6" w:rsidRPr="002E5E8F" w:rsidRDefault="006814C6" w:rsidP="00474A3E"/>
        </w:tc>
        <w:tc>
          <w:tcPr>
            <w:tcW w:w="3969" w:type="dxa"/>
          </w:tcPr>
          <w:p w:rsidR="006814C6" w:rsidRPr="002E5E8F" w:rsidRDefault="006814C6" w:rsidP="00474A3E">
            <w:pPr>
              <w:spacing w:line="480" w:lineRule="auto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b1</m:t>
                    </m:r>
                  </m:sub>
                </m:sSub>
              </m:oMath>
            </m:oMathPara>
          </w:p>
        </w:tc>
        <w:tc>
          <w:tcPr>
            <w:tcW w:w="851" w:type="dxa"/>
          </w:tcPr>
          <w:p w:rsidR="006814C6" w:rsidRDefault="006814C6" w:rsidP="00474A3E">
            <w:pPr>
              <w:spacing w:line="480" w:lineRule="auto"/>
              <w:jc w:val="center"/>
            </w:pPr>
            <w:r>
              <w:t>0.136</w:t>
            </w:r>
          </w:p>
        </w:tc>
      </w:tr>
      <w:tr w:rsidR="006814C6" w:rsidTr="00474A3E">
        <w:trPr>
          <w:trHeight w:val="22"/>
        </w:trPr>
        <w:tc>
          <w:tcPr>
            <w:tcW w:w="4673" w:type="dxa"/>
            <w:vMerge/>
            <w:vAlign w:val="center"/>
          </w:tcPr>
          <w:p w:rsidR="006814C6" w:rsidRPr="002E5E8F" w:rsidRDefault="006814C6" w:rsidP="00474A3E"/>
        </w:tc>
        <w:tc>
          <w:tcPr>
            <w:tcW w:w="3969" w:type="dxa"/>
          </w:tcPr>
          <w:p w:rsidR="006814C6" w:rsidRPr="002047A9" w:rsidRDefault="006814C6" w:rsidP="00474A3E">
            <w:pPr>
              <w:spacing w:line="480" w:lineRule="auto"/>
              <w:rPr>
                <w:rFonts w:ascii="Calibri" w:eastAsia="Calibri" w:hAnsi="Calibri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b2</m:t>
                    </m:r>
                  </m:sub>
                </m:sSub>
              </m:oMath>
            </m:oMathPara>
          </w:p>
        </w:tc>
        <w:tc>
          <w:tcPr>
            <w:tcW w:w="851" w:type="dxa"/>
          </w:tcPr>
          <w:p w:rsidR="006814C6" w:rsidRDefault="006814C6" w:rsidP="00474A3E">
            <w:pPr>
              <w:spacing w:line="480" w:lineRule="auto"/>
              <w:jc w:val="center"/>
            </w:pPr>
            <w:r>
              <w:t>0.622</w:t>
            </w:r>
          </w:p>
        </w:tc>
      </w:tr>
      <w:tr w:rsidR="006814C6" w:rsidTr="00474A3E">
        <w:trPr>
          <w:trHeight w:val="22"/>
        </w:trPr>
        <w:tc>
          <w:tcPr>
            <w:tcW w:w="4673" w:type="dxa"/>
            <w:vMerge/>
            <w:vAlign w:val="center"/>
          </w:tcPr>
          <w:p w:rsidR="006814C6" w:rsidRPr="002E5E8F" w:rsidRDefault="006814C6" w:rsidP="00474A3E"/>
        </w:tc>
        <w:tc>
          <w:tcPr>
            <w:tcW w:w="3969" w:type="dxa"/>
          </w:tcPr>
          <w:p w:rsidR="006814C6" w:rsidRPr="002047A9" w:rsidRDefault="006814C6" w:rsidP="00474A3E">
            <w:pPr>
              <w:spacing w:line="480" w:lineRule="auto"/>
              <w:rPr>
                <w:rFonts w:ascii="Calibri" w:eastAsia="Calibri" w:hAnsi="Calibri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v1</m:t>
                    </m:r>
                  </m:sub>
                </m:sSub>
              </m:oMath>
            </m:oMathPara>
          </w:p>
        </w:tc>
        <w:tc>
          <w:tcPr>
            <w:tcW w:w="851" w:type="dxa"/>
          </w:tcPr>
          <w:p w:rsidR="006814C6" w:rsidRDefault="006814C6" w:rsidP="00474A3E">
            <w:pPr>
              <w:spacing w:line="480" w:lineRule="auto"/>
              <w:jc w:val="center"/>
            </w:pPr>
            <w:r>
              <w:t>7.100</w:t>
            </w:r>
          </w:p>
        </w:tc>
      </w:tr>
      <w:tr w:rsidR="006814C6" w:rsidTr="00474A3E">
        <w:trPr>
          <w:trHeight w:val="22"/>
        </w:trPr>
        <w:tc>
          <w:tcPr>
            <w:tcW w:w="4673" w:type="dxa"/>
            <w:vMerge/>
            <w:vAlign w:val="center"/>
          </w:tcPr>
          <w:p w:rsidR="006814C6" w:rsidRPr="002E5E8F" w:rsidRDefault="006814C6" w:rsidP="00474A3E"/>
        </w:tc>
        <w:tc>
          <w:tcPr>
            <w:tcW w:w="3969" w:type="dxa"/>
          </w:tcPr>
          <w:p w:rsidR="006814C6" w:rsidRPr="002047A9" w:rsidRDefault="006814C6" w:rsidP="00474A3E">
            <w:pPr>
              <w:spacing w:line="480" w:lineRule="auto"/>
              <w:rPr>
                <w:rFonts w:ascii="Calibri" w:eastAsia="Calibri" w:hAnsi="Calibri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w1</m:t>
                    </m:r>
                  </m:sub>
                </m:sSub>
              </m:oMath>
            </m:oMathPara>
          </w:p>
        </w:tc>
        <w:tc>
          <w:tcPr>
            <w:tcW w:w="851" w:type="dxa"/>
          </w:tcPr>
          <w:p w:rsidR="006814C6" w:rsidRDefault="006814C6" w:rsidP="00474A3E">
            <w:pPr>
              <w:spacing w:line="480" w:lineRule="auto"/>
              <w:jc w:val="center"/>
            </w:pPr>
            <w:r>
              <w:t>3.239</w:t>
            </w:r>
          </w:p>
        </w:tc>
      </w:tr>
      <w:tr w:rsidR="006814C6" w:rsidTr="00474A3E">
        <w:trPr>
          <w:trHeight w:val="22"/>
        </w:trPr>
        <w:tc>
          <w:tcPr>
            <w:tcW w:w="4673" w:type="dxa"/>
            <w:vMerge/>
            <w:vAlign w:val="center"/>
          </w:tcPr>
          <w:p w:rsidR="006814C6" w:rsidRPr="002E5E8F" w:rsidRDefault="006814C6" w:rsidP="00474A3E"/>
        </w:tc>
        <w:tc>
          <w:tcPr>
            <w:tcW w:w="3969" w:type="dxa"/>
          </w:tcPr>
          <w:p w:rsidR="006814C6" w:rsidRPr="002047A9" w:rsidRDefault="006814C6" w:rsidP="00474A3E">
            <w:pPr>
              <w:spacing w:line="480" w:lineRule="auto"/>
              <w:rPr>
                <w:rFonts w:ascii="Calibri" w:eastAsia="Calibri" w:hAnsi="Calibri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w2</m:t>
                    </m:r>
                  </m:sub>
                </m:sSub>
              </m:oMath>
            </m:oMathPara>
          </w:p>
        </w:tc>
        <w:tc>
          <w:tcPr>
            <w:tcW w:w="851" w:type="dxa"/>
          </w:tcPr>
          <w:p w:rsidR="006814C6" w:rsidRDefault="006814C6" w:rsidP="00474A3E">
            <w:pPr>
              <w:spacing w:line="480" w:lineRule="auto"/>
              <w:jc w:val="center"/>
            </w:pPr>
            <w:r>
              <w:t>0.300</w:t>
            </w:r>
          </w:p>
        </w:tc>
      </w:tr>
      <w:tr w:rsidR="006814C6" w:rsidTr="00474A3E">
        <w:trPr>
          <w:trHeight w:val="22"/>
        </w:trPr>
        <w:tc>
          <w:tcPr>
            <w:tcW w:w="4673" w:type="dxa"/>
            <w:vMerge/>
            <w:vAlign w:val="center"/>
          </w:tcPr>
          <w:p w:rsidR="006814C6" w:rsidRPr="002E5E8F" w:rsidRDefault="006814C6" w:rsidP="00474A3E"/>
        </w:tc>
        <w:tc>
          <w:tcPr>
            <w:tcW w:w="3969" w:type="dxa"/>
          </w:tcPr>
          <w:p w:rsidR="006814C6" w:rsidRPr="002047A9" w:rsidRDefault="006814C6" w:rsidP="00474A3E">
            <w:pPr>
              <w:spacing w:line="480" w:lineRule="auto"/>
              <w:rPr>
                <w:rFonts w:ascii="Calibri" w:eastAsia="Calibri" w:hAnsi="Calibri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w3</m:t>
                    </m:r>
                  </m:sub>
                </m:sSub>
              </m:oMath>
            </m:oMathPara>
          </w:p>
        </w:tc>
        <w:tc>
          <w:tcPr>
            <w:tcW w:w="851" w:type="dxa"/>
          </w:tcPr>
          <w:p w:rsidR="006814C6" w:rsidRDefault="006814C6" w:rsidP="00474A3E">
            <w:pPr>
              <w:spacing w:line="480" w:lineRule="auto"/>
              <w:jc w:val="center"/>
            </w:pPr>
            <w:r>
              <w:t>2.000</w:t>
            </w:r>
          </w:p>
        </w:tc>
      </w:tr>
      <w:tr w:rsidR="006814C6" w:rsidTr="00474A3E">
        <w:trPr>
          <w:trHeight w:val="22"/>
        </w:trPr>
        <w:tc>
          <w:tcPr>
            <w:tcW w:w="4673" w:type="dxa"/>
            <w:vMerge/>
            <w:vAlign w:val="center"/>
          </w:tcPr>
          <w:p w:rsidR="006814C6" w:rsidRPr="002E5E8F" w:rsidRDefault="006814C6" w:rsidP="00474A3E"/>
        </w:tc>
        <w:tc>
          <w:tcPr>
            <w:tcW w:w="3969" w:type="dxa"/>
          </w:tcPr>
          <w:p w:rsidR="006814C6" w:rsidRPr="002047A9" w:rsidRDefault="006814C6" w:rsidP="00474A3E">
            <w:pPr>
              <w:spacing w:line="480" w:lineRule="auto"/>
              <w:jc w:val="center"/>
              <w:rPr>
                <w:rFonts w:ascii="Calibri" w:eastAsia="Calibri" w:hAnsi="Calibri" w:cs="Arial"/>
              </w:rPr>
            </w:pPr>
            <w:r>
              <w:rPr>
                <w:rFonts w:cstheme="minorHAnsi"/>
              </w:rPr>
              <w:t>σ</w:t>
            </w:r>
          </w:p>
        </w:tc>
        <w:tc>
          <w:tcPr>
            <w:tcW w:w="851" w:type="dxa"/>
          </w:tcPr>
          <w:p w:rsidR="006814C6" w:rsidRDefault="006814C6" w:rsidP="00474A3E">
            <w:pPr>
              <w:spacing w:line="480" w:lineRule="auto"/>
              <w:jc w:val="center"/>
            </w:pPr>
            <w:r>
              <w:t>0.667</w:t>
            </w:r>
          </w:p>
        </w:tc>
      </w:tr>
      <w:tr w:rsidR="006814C6" w:rsidTr="00474A3E">
        <w:trPr>
          <w:trHeight w:val="22"/>
        </w:trPr>
        <w:tc>
          <w:tcPr>
            <w:tcW w:w="4673" w:type="dxa"/>
            <w:vMerge/>
            <w:vAlign w:val="center"/>
          </w:tcPr>
          <w:p w:rsidR="006814C6" w:rsidRPr="002E5E8F" w:rsidRDefault="006814C6" w:rsidP="00474A3E"/>
        </w:tc>
        <w:tc>
          <w:tcPr>
            <w:tcW w:w="3969" w:type="dxa"/>
          </w:tcPr>
          <w:p w:rsidR="006814C6" w:rsidRDefault="006814C6" w:rsidP="00474A3E">
            <w:pPr>
              <w:spacing w:line="480" w:lineRule="auto"/>
              <w:jc w:val="center"/>
              <w:rPr>
                <w:rFonts w:cstheme="minorHAnsi"/>
              </w:rPr>
            </w:pPr>
            <w:r w:rsidRPr="004F3397">
              <w:rPr>
                <w:rFonts w:ascii="Cambria" w:hAnsi="Cambria" w:cs="Cambria"/>
              </w:rPr>
              <w:t>κ</w:t>
            </w:r>
          </w:p>
        </w:tc>
        <w:tc>
          <w:tcPr>
            <w:tcW w:w="851" w:type="dxa"/>
          </w:tcPr>
          <w:p w:rsidR="006814C6" w:rsidRDefault="006814C6" w:rsidP="00474A3E">
            <w:pPr>
              <w:spacing w:line="480" w:lineRule="auto"/>
              <w:jc w:val="center"/>
            </w:pPr>
            <w:r>
              <w:t>0.410</w:t>
            </w:r>
          </w:p>
        </w:tc>
      </w:tr>
      <w:tr w:rsidR="006814C6" w:rsidTr="00474A3E">
        <w:trPr>
          <w:trHeight w:val="22"/>
        </w:trPr>
        <w:tc>
          <w:tcPr>
            <w:tcW w:w="4673" w:type="dxa"/>
            <w:vMerge/>
            <w:vAlign w:val="center"/>
          </w:tcPr>
          <w:p w:rsidR="006814C6" w:rsidRPr="002E5E8F" w:rsidRDefault="006814C6" w:rsidP="00474A3E"/>
        </w:tc>
        <w:tc>
          <w:tcPr>
            <w:tcW w:w="3969" w:type="dxa"/>
          </w:tcPr>
          <w:p w:rsidR="006814C6" w:rsidRPr="004F3397" w:rsidRDefault="006814C6" w:rsidP="00474A3E">
            <w:pPr>
              <w:spacing w:line="480" w:lineRule="auto"/>
              <w:rPr>
                <w:rFonts w:ascii="Cambria" w:hAnsi="Cambria" w:cs="Cambria"/>
              </w:rPr>
            </w:pPr>
            <w:r w:rsidRPr="002E5E8F">
              <w:t>E (Law of the wall coefficient)</w:t>
            </w:r>
          </w:p>
        </w:tc>
        <w:tc>
          <w:tcPr>
            <w:tcW w:w="851" w:type="dxa"/>
          </w:tcPr>
          <w:p w:rsidR="006814C6" w:rsidRDefault="006814C6" w:rsidP="00474A3E">
            <w:pPr>
              <w:spacing w:line="480" w:lineRule="auto"/>
              <w:jc w:val="center"/>
            </w:pPr>
            <w:r>
              <w:t>8.432</w:t>
            </w:r>
          </w:p>
        </w:tc>
      </w:tr>
      <w:tr w:rsidR="006814C6" w:rsidTr="00474A3E">
        <w:trPr>
          <w:trHeight w:val="22"/>
        </w:trPr>
        <w:tc>
          <w:tcPr>
            <w:tcW w:w="4673" w:type="dxa"/>
            <w:vMerge/>
            <w:vAlign w:val="center"/>
          </w:tcPr>
          <w:p w:rsidR="006814C6" w:rsidRPr="002E5E8F" w:rsidRDefault="006814C6" w:rsidP="00474A3E"/>
        </w:tc>
        <w:tc>
          <w:tcPr>
            <w:tcW w:w="3969" w:type="dxa"/>
          </w:tcPr>
          <w:p w:rsidR="006814C6" w:rsidRPr="002E5E8F" w:rsidRDefault="006814C6" w:rsidP="00474A3E">
            <w:pPr>
              <w:spacing w:line="480" w:lineRule="auto"/>
            </w:pPr>
            <w:r w:rsidRPr="002E5E8F">
              <w:t xml:space="preserve">Turbulent </w:t>
            </w:r>
            <w:proofErr w:type="spellStart"/>
            <w:r w:rsidRPr="002E5E8F">
              <w:t>Prandtl</w:t>
            </w:r>
            <w:proofErr w:type="spellEnd"/>
            <w:r w:rsidRPr="002E5E8F">
              <w:t xml:space="preserve"> number</w:t>
            </w:r>
          </w:p>
        </w:tc>
        <w:tc>
          <w:tcPr>
            <w:tcW w:w="851" w:type="dxa"/>
          </w:tcPr>
          <w:p w:rsidR="006814C6" w:rsidRDefault="006814C6" w:rsidP="00474A3E">
            <w:pPr>
              <w:spacing w:line="480" w:lineRule="auto"/>
              <w:jc w:val="center"/>
            </w:pPr>
            <w:r>
              <w:t>0.889</w:t>
            </w:r>
          </w:p>
        </w:tc>
      </w:tr>
      <w:tr w:rsidR="006814C6" w:rsidTr="00474A3E">
        <w:trPr>
          <w:trHeight w:val="22"/>
        </w:trPr>
        <w:tc>
          <w:tcPr>
            <w:tcW w:w="4673" w:type="dxa"/>
            <w:vMerge/>
            <w:vAlign w:val="center"/>
          </w:tcPr>
          <w:p w:rsidR="006814C6" w:rsidRPr="002E5E8F" w:rsidRDefault="006814C6" w:rsidP="00474A3E"/>
        </w:tc>
        <w:tc>
          <w:tcPr>
            <w:tcW w:w="3969" w:type="dxa"/>
          </w:tcPr>
          <w:p w:rsidR="006814C6" w:rsidRPr="002E5E8F" w:rsidRDefault="006814C6" w:rsidP="00474A3E">
            <w:pPr>
              <w:spacing w:line="480" w:lineRule="auto"/>
            </w:pPr>
            <w:r w:rsidRPr="002E5E8F">
              <w:t>Turbulent Schmidt number</w:t>
            </w:r>
          </w:p>
        </w:tc>
        <w:tc>
          <w:tcPr>
            <w:tcW w:w="851" w:type="dxa"/>
          </w:tcPr>
          <w:p w:rsidR="006814C6" w:rsidRDefault="006814C6" w:rsidP="00474A3E">
            <w:pPr>
              <w:spacing w:line="480" w:lineRule="auto"/>
              <w:jc w:val="center"/>
            </w:pPr>
            <w:r>
              <w:t>1.000</w:t>
            </w:r>
          </w:p>
        </w:tc>
      </w:tr>
      <w:tr w:rsidR="006814C6" w:rsidTr="00474A3E">
        <w:trPr>
          <w:trHeight w:val="22"/>
        </w:trPr>
        <w:tc>
          <w:tcPr>
            <w:tcW w:w="4673" w:type="dxa"/>
            <w:vMerge/>
            <w:vAlign w:val="center"/>
          </w:tcPr>
          <w:p w:rsidR="006814C6" w:rsidRPr="002E5E8F" w:rsidRDefault="006814C6" w:rsidP="00474A3E"/>
        </w:tc>
        <w:tc>
          <w:tcPr>
            <w:tcW w:w="3969" w:type="dxa"/>
          </w:tcPr>
          <w:p w:rsidR="006814C6" w:rsidRPr="002E5E8F" w:rsidRDefault="006814C6" w:rsidP="00474A3E">
            <w:pPr>
              <w:spacing w:line="480" w:lineRule="auto"/>
            </w:pPr>
            <w:r>
              <w:t>Positivity rate</w:t>
            </w:r>
          </w:p>
        </w:tc>
        <w:tc>
          <w:tcPr>
            <w:tcW w:w="851" w:type="dxa"/>
          </w:tcPr>
          <w:p w:rsidR="006814C6" w:rsidRDefault="006814C6" w:rsidP="00474A3E">
            <w:pPr>
              <w:spacing w:line="480" w:lineRule="auto"/>
              <w:jc w:val="center"/>
            </w:pPr>
            <w:r>
              <w:t>0.200</w:t>
            </w:r>
          </w:p>
        </w:tc>
      </w:tr>
      <w:tr w:rsidR="006814C6" w:rsidTr="00474A3E">
        <w:trPr>
          <w:trHeight w:val="22"/>
        </w:trPr>
        <w:tc>
          <w:tcPr>
            <w:tcW w:w="4673" w:type="dxa"/>
            <w:vMerge w:val="restart"/>
            <w:vAlign w:val="center"/>
          </w:tcPr>
          <w:p w:rsidR="006814C6" w:rsidRPr="00C54E6B" w:rsidRDefault="006814C6" w:rsidP="006814C6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C54E6B">
              <w:t>Incrementation</w:t>
            </w:r>
            <w:proofErr w:type="spellEnd"/>
            <w:r w:rsidRPr="00C54E6B">
              <w:t xml:space="preserve"> control</w:t>
            </w:r>
          </w:p>
          <w:p w:rsidR="006814C6" w:rsidRDefault="006814C6" w:rsidP="00474A3E">
            <w:pPr>
              <w:ind w:left="360"/>
            </w:pPr>
          </w:p>
          <w:p w:rsidR="006814C6" w:rsidRPr="002E5E8F" w:rsidRDefault="006814C6" w:rsidP="00474A3E">
            <w:r w:rsidRPr="002E5E8F">
              <w:t xml:space="preserve">Fixed CFL </w:t>
            </w:r>
            <w:proofErr w:type="spellStart"/>
            <w:r w:rsidRPr="002E5E8F">
              <w:t>incrementation</w:t>
            </w:r>
            <w:proofErr w:type="spellEnd"/>
          </w:p>
          <w:p w:rsidR="006814C6" w:rsidRPr="002E5E8F" w:rsidRDefault="006814C6" w:rsidP="00474A3E"/>
        </w:tc>
        <w:tc>
          <w:tcPr>
            <w:tcW w:w="3969" w:type="dxa"/>
          </w:tcPr>
          <w:p w:rsidR="006814C6" w:rsidRDefault="006814C6" w:rsidP="00474A3E">
            <w:pPr>
              <w:spacing w:line="480" w:lineRule="auto"/>
            </w:pPr>
            <w:r>
              <w:lastRenderedPageBreak/>
              <w:t>Start time</w:t>
            </w:r>
          </w:p>
        </w:tc>
        <w:tc>
          <w:tcPr>
            <w:tcW w:w="851" w:type="dxa"/>
          </w:tcPr>
          <w:p w:rsidR="006814C6" w:rsidRDefault="006814C6" w:rsidP="00474A3E">
            <w:pPr>
              <w:spacing w:line="480" w:lineRule="auto"/>
              <w:jc w:val="center"/>
            </w:pPr>
            <w:r>
              <w:t>0</w:t>
            </w:r>
          </w:p>
        </w:tc>
      </w:tr>
      <w:tr w:rsidR="006814C6" w:rsidTr="00474A3E">
        <w:trPr>
          <w:trHeight w:val="22"/>
        </w:trPr>
        <w:tc>
          <w:tcPr>
            <w:tcW w:w="4673" w:type="dxa"/>
            <w:vMerge/>
            <w:vAlign w:val="center"/>
          </w:tcPr>
          <w:p w:rsidR="006814C6" w:rsidRPr="002E5E8F" w:rsidRDefault="006814C6" w:rsidP="00474A3E"/>
        </w:tc>
        <w:tc>
          <w:tcPr>
            <w:tcW w:w="3969" w:type="dxa"/>
          </w:tcPr>
          <w:p w:rsidR="006814C6" w:rsidRDefault="006814C6" w:rsidP="00474A3E">
            <w:pPr>
              <w:spacing w:line="480" w:lineRule="auto"/>
            </w:pPr>
            <w:r>
              <w:t>Termination time</w:t>
            </w:r>
          </w:p>
        </w:tc>
        <w:tc>
          <w:tcPr>
            <w:tcW w:w="851" w:type="dxa"/>
          </w:tcPr>
          <w:p w:rsidR="006814C6" w:rsidRDefault="006814C6" w:rsidP="00474A3E">
            <w:pPr>
              <w:spacing w:line="480" w:lineRule="auto"/>
              <w:jc w:val="center"/>
            </w:pPr>
            <w:r>
              <w:t>0.03</w:t>
            </w:r>
          </w:p>
        </w:tc>
      </w:tr>
      <w:tr w:rsidR="006814C6" w:rsidTr="00474A3E">
        <w:trPr>
          <w:trHeight w:val="22"/>
        </w:trPr>
        <w:tc>
          <w:tcPr>
            <w:tcW w:w="4673" w:type="dxa"/>
            <w:vMerge/>
            <w:vAlign w:val="center"/>
          </w:tcPr>
          <w:p w:rsidR="006814C6" w:rsidRPr="002E5E8F" w:rsidRDefault="006814C6" w:rsidP="00474A3E"/>
        </w:tc>
        <w:tc>
          <w:tcPr>
            <w:tcW w:w="3969" w:type="dxa"/>
          </w:tcPr>
          <w:p w:rsidR="006814C6" w:rsidRDefault="006814C6" w:rsidP="00474A3E">
            <w:pPr>
              <w:spacing w:line="480" w:lineRule="auto"/>
            </w:pPr>
            <w:r w:rsidRPr="002E5E8F">
              <w:t>Initial time step</w:t>
            </w:r>
          </w:p>
        </w:tc>
        <w:tc>
          <w:tcPr>
            <w:tcW w:w="851" w:type="dxa"/>
          </w:tcPr>
          <w:p w:rsidR="006814C6" w:rsidRDefault="006814C6" w:rsidP="00474A3E">
            <w:pPr>
              <w:spacing w:line="480" w:lineRule="auto"/>
              <w:jc w:val="center"/>
            </w:pPr>
            <w:r>
              <w:t>0.01</w:t>
            </w:r>
          </w:p>
        </w:tc>
      </w:tr>
      <w:tr w:rsidR="006814C6" w:rsidTr="00474A3E">
        <w:trPr>
          <w:trHeight w:val="22"/>
        </w:trPr>
        <w:tc>
          <w:tcPr>
            <w:tcW w:w="4673" w:type="dxa"/>
            <w:vMerge/>
            <w:vAlign w:val="center"/>
          </w:tcPr>
          <w:p w:rsidR="006814C6" w:rsidRPr="002E5E8F" w:rsidRDefault="006814C6" w:rsidP="00474A3E"/>
        </w:tc>
        <w:tc>
          <w:tcPr>
            <w:tcW w:w="3969" w:type="dxa"/>
          </w:tcPr>
          <w:p w:rsidR="006814C6" w:rsidRPr="002E5E8F" w:rsidRDefault="006814C6" w:rsidP="00474A3E">
            <w:pPr>
              <w:spacing w:line="480" w:lineRule="auto"/>
            </w:pPr>
            <w:r w:rsidRPr="002E5E8F">
              <w:t>Scale factor for time step growth</w:t>
            </w:r>
          </w:p>
        </w:tc>
        <w:tc>
          <w:tcPr>
            <w:tcW w:w="851" w:type="dxa"/>
          </w:tcPr>
          <w:p w:rsidR="006814C6" w:rsidRDefault="006814C6" w:rsidP="00474A3E">
            <w:pPr>
              <w:spacing w:line="480" w:lineRule="auto"/>
              <w:jc w:val="center"/>
            </w:pPr>
            <w:r>
              <w:t>0.25</w:t>
            </w:r>
          </w:p>
        </w:tc>
      </w:tr>
      <w:tr w:rsidR="006814C6" w:rsidTr="00474A3E">
        <w:trPr>
          <w:trHeight w:val="22"/>
        </w:trPr>
        <w:tc>
          <w:tcPr>
            <w:tcW w:w="4673" w:type="dxa"/>
            <w:vMerge/>
            <w:vAlign w:val="center"/>
          </w:tcPr>
          <w:p w:rsidR="006814C6" w:rsidRPr="002E5E8F" w:rsidRDefault="006814C6" w:rsidP="00474A3E"/>
        </w:tc>
        <w:tc>
          <w:tcPr>
            <w:tcW w:w="3969" w:type="dxa"/>
          </w:tcPr>
          <w:p w:rsidR="006814C6" w:rsidRPr="002E5E8F" w:rsidRDefault="006814C6" w:rsidP="00474A3E">
            <w:pPr>
              <w:spacing w:line="480" w:lineRule="auto"/>
            </w:pPr>
            <w:r w:rsidRPr="002E5E8F">
              <w:t>Maximum CFL number</w:t>
            </w:r>
          </w:p>
        </w:tc>
        <w:tc>
          <w:tcPr>
            <w:tcW w:w="851" w:type="dxa"/>
          </w:tcPr>
          <w:p w:rsidR="006814C6" w:rsidRDefault="006814C6" w:rsidP="00474A3E">
            <w:pPr>
              <w:spacing w:line="480" w:lineRule="auto"/>
              <w:jc w:val="center"/>
            </w:pPr>
            <w:r>
              <w:t>0.45</w:t>
            </w:r>
          </w:p>
        </w:tc>
      </w:tr>
      <w:tr w:rsidR="006814C6" w:rsidTr="00474A3E">
        <w:trPr>
          <w:trHeight w:val="22"/>
        </w:trPr>
        <w:tc>
          <w:tcPr>
            <w:tcW w:w="4673" w:type="dxa"/>
            <w:vMerge w:val="restart"/>
            <w:vAlign w:val="center"/>
          </w:tcPr>
          <w:p w:rsidR="006814C6" w:rsidRPr="00C54E6B" w:rsidRDefault="006814C6" w:rsidP="006814C6">
            <w:pPr>
              <w:pStyle w:val="ListParagraph"/>
              <w:numPr>
                <w:ilvl w:val="0"/>
                <w:numId w:val="1"/>
              </w:numPr>
            </w:pPr>
            <w:r>
              <w:t>Poisson pressure equation (</w:t>
            </w:r>
            <w:r w:rsidRPr="00C54E6B">
              <w:t>PPE</w:t>
            </w:r>
            <w:r>
              <w:t>)</w:t>
            </w:r>
            <w:r w:rsidRPr="00C54E6B">
              <w:t xml:space="preserve"> linear solver</w:t>
            </w:r>
          </w:p>
          <w:p w:rsidR="006814C6" w:rsidRDefault="006814C6" w:rsidP="00474A3E">
            <w:pPr>
              <w:ind w:left="360"/>
            </w:pPr>
          </w:p>
          <w:p w:rsidR="006814C6" w:rsidRPr="002E5E8F" w:rsidRDefault="006814C6" w:rsidP="00474A3E">
            <w:r w:rsidRPr="002E5E8F">
              <w:t>A</w:t>
            </w:r>
            <w:r>
              <w:t>lgebraic Multigrid solver parameter</w:t>
            </w:r>
            <w:r w:rsidRPr="002E5E8F">
              <w:t>s</w:t>
            </w:r>
          </w:p>
          <w:p w:rsidR="006814C6" w:rsidRPr="002E5E8F" w:rsidRDefault="006814C6" w:rsidP="00474A3E"/>
        </w:tc>
        <w:tc>
          <w:tcPr>
            <w:tcW w:w="3969" w:type="dxa"/>
          </w:tcPr>
          <w:p w:rsidR="006814C6" w:rsidRPr="002E5E8F" w:rsidRDefault="006814C6" w:rsidP="00474A3E">
            <w:pPr>
              <w:spacing w:line="480" w:lineRule="auto"/>
            </w:pPr>
            <w:r>
              <w:rPr>
                <w:lang w:val="en-GB"/>
              </w:rPr>
              <w:t>Iteration limit</w:t>
            </w:r>
          </w:p>
        </w:tc>
        <w:tc>
          <w:tcPr>
            <w:tcW w:w="851" w:type="dxa"/>
          </w:tcPr>
          <w:p w:rsidR="006814C6" w:rsidRDefault="006814C6" w:rsidP="00474A3E">
            <w:pPr>
              <w:spacing w:line="480" w:lineRule="auto"/>
              <w:jc w:val="center"/>
            </w:pPr>
            <w:r>
              <w:rPr>
                <w:lang w:val="en-GB"/>
              </w:rPr>
              <w:t>25</w:t>
            </w:r>
            <w:r w:rsidRPr="007D7788">
              <w:rPr>
                <w:lang w:val="en-GB"/>
              </w:rPr>
              <w:t>0</w:t>
            </w:r>
          </w:p>
        </w:tc>
      </w:tr>
      <w:tr w:rsidR="006814C6" w:rsidTr="00474A3E">
        <w:trPr>
          <w:trHeight w:val="22"/>
        </w:trPr>
        <w:tc>
          <w:tcPr>
            <w:tcW w:w="4673" w:type="dxa"/>
            <w:vMerge/>
            <w:vAlign w:val="center"/>
          </w:tcPr>
          <w:p w:rsidR="006814C6" w:rsidRPr="002E5E8F" w:rsidRDefault="006814C6" w:rsidP="00474A3E"/>
        </w:tc>
        <w:tc>
          <w:tcPr>
            <w:tcW w:w="3969" w:type="dxa"/>
          </w:tcPr>
          <w:p w:rsidR="006814C6" w:rsidRDefault="006814C6" w:rsidP="00474A3E">
            <w:pPr>
              <w:spacing w:line="480" w:lineRule="auto"/>
            </w:pPr>
            <w:r w:rsidRPr="002E5E8F">
              <w:t>Smoother type for coarse grid solver</w:t>
            </w:r>
          </w:p>
        </w:tc>
        <w:tc>
          <w:tcPr>
            <w:tcW w:w="851" w:type="dxa"/>
          </w:tcPr>
          <w:p w:rsidR="006814C6" w:rsidRDefault="006814C6" w:rsidP="00474A3E">
            <w:pPr>
              <w:spacing w:line="480" w:lineRule="auto"/>
              <w:jc w:val="center"/>
            </w:pPr>
            <w:r>
              <w:rPr>
                <w:lang w:val="en-GB"/>
              </w:rPr>
              <w:t>ICC</w:t>
            </w:r>
          </w:p>
        </w:tc>
      </w:tr>
      <w:tr w:rsidR="006814C6" w:rsidTr="00474A3E">
        <w:trPr>
          <w:trHeight w:val="22"/>
        </w:trPr>
        <w:tc>
          <w:tcPr>
            <w:tcW w:w="4673" w:type="dxa"/>
            <w:vMerge/>
            <w:vAlign w:val="center"/>
          </w:tcPr>
          <w:p w:rsidR="006814C6" w:rsidRPr="002E5E8F" w:rsidRDefault="006814C6" w:rsidP="00474A3E"/>
        </w:tc>
        <w:tc>
          <w:tcPr>
            <w:tcW w:w="3969" w:type="dxa"/>
          </w:tcPr>
          <w:p w:rsidR="006814C6" w:rsidRPr="002E5E8F" w:rsidRDefault="006814C6" w:rsidP="00474A3E">
            <w:pPr>
              <w:spacing w:line="480" w:lineRule="auto"/>
            </w:pPr>
            <w:r w:rsidRPr="002E5E8F">
              <w:t xml:space="preserve">Solver type for </w:t>
            </w:r>
            <w:proofErr w:type="spellStart"/>
            <w:r w:rsidRPr="002E5E8F">
              <w:t>krylov</w:t>
            </w:r>
            <w:proofErr w:type="spellEnd"/>
            <w:r w:rsidRPr="002E5E8F">
              <w:t xml:space="preserve"> space solver</w:t>
            </w:r>
          </w:p>
        </w:tc>
        <w:tc>
          <w:tcPr>
            <w:tcW w:w="851" w:type="dxa"/>
          </w:tcPr>
          <w:p w:rsidR="006814C6" w:rsidRDefault="006814C6" w:rsidP="00474A3E">
            <w:pPr>
              <w:spacing w:line="480" w:lineRule="auto"/>
              <w:jc w:val="center"/>
            </w:pPr>
            <w:r>
              <w:rPr>
                <w:lang w:val="en-GB"/>
              </w:rPr>
              <w:t>CG</w:t>
            </w:r>
          </w:p>
        </w:tc>
      </w:tr>
      <w:tr w:rsidR="006814C6" w:rsidTr="00474A3E">
        <w:trPr>
          <w:trHeight w:val="22"/>
        </w:trPr>
        <w:tc>
          <w:tcPr>
            <w:tcW w:w="4673" w:type="dxa"/>
            <w:vMerge/>
            <w:vAlign w:val="center"/>
          </w:tcPr>
          <w:p w:rsidR="006814C6" w:rsidRPr="002E5E8F" w:rsidRDefault="006814C6" w:rsidP="00474A3E"/>
        </w:tc>
        <w:tc>
          <w:tcPr>
            <w:tcW w:w="3969" w:type="dxa"/>
          </w:tcPr>
          <w:p w:rsidR="006814C6" w:rsidRPr="002E5E8F" w:rsidRDefault="006814C6" w:rsidP="00474A3E">
            <w:pPr>
              <w:spacing w:line="480" w:lineRule="auto"/>
            </w:pPr>
            <w:r w:rsidRPr="002E5E8F">
              <w:t>Linear convergence limit</w:t>
            </w:r>
          </w:p>
        </w:tc>
        <w:tc>
          <w:tcPr>
            <w:tcW w:w="851" w:type="dxa"/>
          </w:tcPr>
          <w:p w:rsidR="006814C6" w:rsidRDefault="006814C6" w:rsidP="00474A3E">
            <w:pPr>
              <w:spacing w:line="480" w:lineRule="auto"/>
              <w:jc w:val="center"/>
            </w:pPr>
            <w:r>
              <w:rPr>
                <w:lang w:val="en-GB"/>
              </w:rPr>
              <w:t>1e-5</w:t>
            </w:r>
          </w:p>
        </w:tc>
      </w:tr>
      <w:tr w:rsidR="006814C6" w:rsidTr="00474A3E">
        <w:trPr>
          <w:trHeight w:val="22"/>
        </w:trPr>
        <w:tc>
          <w:tcPr>
            <w:tcW w:w="4673" w:type="dxa"/>
            <w:vMerge/>
            <w:vAlign w:val="center"/>
          </w:tcPr>
          <w:p w:rsidR="006814C6" w:rsidRPr="002E5E8F" w:rsidRDefault="006814C6" w:rsidP="00474A3E"/>
        </w:tc>
        <w:tc>
          <w:tcPr>
            <w:tcW w:w="3969" w:type="dxa"/>
          </w:tcPr>
          <w:p w:rsidR="006814C6" w:rsidRPr="002E5E8F" w:rsidRDefault="006814C6" w:rsidP="00474A3E">
            <w:pPr>
              <w:spacing w:line="480" w:lineRule="auto"/>
            </w:pPr>
            <w:r w:rsidRPr="007D7788">
              <w:t>Maximum CFL number</w:t>
            </w:r>
          </w:p>
        </w:tc>
        <w:tc>
          <w:tcPr>
            <w:tcW w:w="851" w:type="dxa"/>
          </w:tcPr>
          <w:p w:rsidR="006814C6" w:rsidRDefault="006814C6" w:rsidP="00474A3E">
            <w:pPr>
              <w:spacing w:line="480" w:lineRule="auto"/>
              <w:jc w:val="center"/>
            </w:pPr>
            <w:r w:rsidRPr="007D7788">
              <w:rPr>
                <w:lang w:val="en-GB"/>
              </w:rPr>
              <w:t>0.45</w:t>
            </w:r>
          </w:p>
        </w:tc>
      </w:tr>
      <w:tr w:rsidR="006814C6" w:rsidTr="00474A3E">
        <w:trPr>
          <w:trHeight w:val="22"/>
        </w:trPr>
        <w:tc>
          <w:tcPr>
            <w:tcW w:w="4673" w:type="dxa"/>
            <w:vMerge w:val="restart"/>
            <w:vAlign w:val="center"/>
          </w:tcPr>
          <w:p w:rsidR="006814C6" w:rsidRPr="00C54E6B" w:rsidRDefault="006814C6" w:rsidP="006814C6">
            <w:pPr>
              <w:pStyle w:val="ListParagraph"/>
              <w:numPr>
                <w:ilvl w:val="0"/>
                <w:numId w:val="1"/>
              </w:numPr>
            </w:pPr>
            <w:r w:rsidRPr="00C54E6B">
              <w:t>Momentum</w:t>
            </w:r>
            <w:r>
              <w:t xml:space="preserve"> &amp; </w:t>
            </w:r>
            <w:r w:rsidRPr="002E5E8F">
              <w:t xml:space="preserve"> Turbulence transport </w:t>
            </w:r>
            <w:r w:rsidRPr="00C54E6B">
              <w:t xml:space="preserve"> equation linear solver</w:t>
            </w:r>
          </w:p>
          <w:p w:rsidR="006814C6" w:rsidRDefault="006814C6" w:rsidP="00474A3E">
            <w:pPr>
              <w:ind w:left="360"/>
            </w:pPr>
          </w:p>
          <w:p w:rsidR="006814C6" w:rsidRPr="002E5E8F" w:rsidRDefault="006814C6" w:rsidP="00474A3E">
            <w:r w:rsidRPr="002E5E8F">
              <w:t>Diagon</w:t>
            </w:r>
            <w:r>
              <w:t>ally-scaled FGMRES solver parameter</w:t>
            </w:r>
            <w:r w:rsidRPr="002E5E8F">
              <w:t>s</w:t>
            </w:r>
          </w:p>
          <w:p w:rsidR="006814C6" w:rsidRPr="002E5E8F" w:rsidRDefault="006814C6" w:rsidP="00474A3E"/>
          <w:p w:rsidR="006814C6" w:rsidRPr="002E5E8F" w:rsidRDefault="006814C6" w:rsidP="00474A3E"/>
        </w:tc>
        <w:tc>
          <w:tcPr>
            <w:tcW w:w="3969" w:type="dxa"/>
          </w:tcPr>
          <w:p w:rsidR="006814C6" w:rsidRPr="007D7788" w:rsidRDefault="006814C6" w:rsidP="00474A3E">
            <w:pPr>
              <w:spacing w:line="480" w:lineRule="auto"/>
            </w:pPr>
            <w:r>
              <w:rPr>
                <w:lang w:val="en-GB"/>
              </w:rPr>
              <w:t>Iteration limit</w:t>
            </w:r>
          </w:p>
        </w:tc>
        <w:tc>
          <w:tcPr>
            <w:tcW w:w="851" w:type="dxa"/>
          </w:tcPr>
          <w:p w:rsidR="006814C6" w:rsidRPr="007D7788" w:rsidRDefault="006814C6" w:rsidP="00474A3E">
            <w:pPr>
              <w:spacing w:line="480" w:lineRule="auto"/>
              <w:jc w:val="center"/>
            </w:pPr>
            <w:r>
              <w:rPr>
                <w:lang w:val="en-GB"/>
              </w:rPr>
              <w:t>5</w:t>
            </w:r>
            <w:r w:rsidRPr="007D7788">
              <w:rPr>
                <w:lang w:val="en-GB"/>
              </w:rPr>
              <w:t>0</w:t>
            </w:r>
          </w:p>
        </w:tc>
      </w:tr>
      <w:tr w:rsidR="006814C6" w:rsidTr="00474A3E">
        <w:trPr>
          <w:trHeight w:val="22"/>
        </w:trPr>
        <w:tc>
          <w:tcPr>
            <w:tcW w:w="4673" w:type="dxa"/>
            <w:vMerge/>
            <w:vAlign w:val="center"/>
          </w:tcPr>
          <w:p w:rsidR="006814C6" w:rsidRPr="002E5E8F" w:rsidRDefault="006814C6" w:rsidP="00474A3E"/>
        </w:tc>
        <w:tc>
          <w:tcPr>
            <w:tcW w:w="3969" w:type="dxa"/>
          </w:tcPr>
          <w:p w:rsidR="006814C6" w:rsidRDefault="006814C6" w:rsidP="00474A3E">
            <w:pPr>
              <w:spacing w:line="480" w:lineRule="auto"/>
            </w:pPr>
            <w:r w:rsidRPr="002E5E8F">
              <w:t>Number of restart vectors</w:t>
            </w:r>
          </w:p>
        </w:tc>
        <w:tc>
          <w:tcPr>
            <w:tcW w:w="851" w:type="dxa"/>
          </w:tcPr>
          <w:p w:rsidR="006814C6" w:rsidRDefault="006814C6" w:rsidP="00474A3E">
            <w:pPr>
              <w:spacing w:line="480" w:lineRule="auto"/>
              <w:jc w:val="center"/>
            </w:pPr>
            <w:r>
              <w:rPr>
                <w:lang w:val="en-GB"/>
              </w:rPr>
              <w:t>15</w:t>
            </w:r>
          </w:p>
        </w:tc>
      </w:tr>
      <w:tr w:rsidR="006814C6" w:rsidTr="00474A3E">
        <w:trPr>
          <w:trHeight w:val="22"/>
        </w:trPr>
        <w:tc>
          <w:tcPr>
            <w:tcW w:w="4673" w:type="dxa"/>
            <w:vMerge/>
            <w:vAlign w:val="center"/>
          </w:tcPr>
          <w:p w:rsidR="006814C6" w:rsidRPr="002E5E8F" w:rsidRDefault="006814C6" w:rsidP="00474A3E"/>
        </w:tc>
        <w:tc>
          <w:tcPr>
            <w:tcW w:w="3969" w:type="dxa"/>
          </w:tcPr>
          <w:p w:rsidR="006814C6" w:rsidRPr="002E5E8F" w:rsidRDefault="006814C6" w:rsidP="00474A3E">
            <w:pPr>
              <w:spacing w:line="480" w:lineRule="auto"/>
            </w:pPr>
            <w:r w:rsidRPr="002E5E8F">
              <w:t>Linear convergence limit</w:t>
            </w:r>
          </w:p>
        </w:tc>
        <w:tc>
          <w:tcPr>
            <w:tcW w:w="851" w:type="dxa"/>
          </w:tcPr>
          <w:p w:rsidR="006814C6" w:rsidRDefault="006814C6" w:rsidP="00474A3E">
            <w:pPr>
              <w:spacing w:line="480" w:lineRule="auto"/>
              <w:jc w:val="center"/>
            </w:pPr>
            <w:r>
              <w:rPr>
                <w:lang w:val="en-GB"/>
              </w:rPr>
              <w:t>1e-5</w:t>
            </w:r>
          </w:p>
        </w:tc>
      </w:tr>
    </w:tbl>
    <w:p w:rsidR="006814C6" w:rsidRDefault="006814C6" w:rsidP="006814C6">
      <w:pPr>
        <w:rPr>
          <w:rFonts w:asciiTheme="minorBidi" w:hAnsiTheme="minorBidi"/>
        </w:rPr>
      </w:pPr>
    </w:p>
    <w:p w:rsidR="00873E8F" w:rsidRDefault="00873E8F">
      <w:bookmarkStart w:id="0" w:name="_GoBack"/>
      <w:bookmarkEnd w:id="0"/>
    </w:p>
    <w:sectPr w:rsidR="00873E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410248"/>
    <w:multiLevelType w:val="hybridMultilevel"/>
    <w:tmpl w:val="62803E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A90"/>
    <w:rsid w:val="006814C6"/>
    <w:rsid w:val="006B7A90"/>
    <w:rsid w:val="0087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90116FD-9C49-4B57-ACCE-C566BEEF2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14C6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814C6"/>
    <w:pPr>
      <w:keepNext/>
      <w:keepLines/>
      <w:suppressAutoHyphens/>
      <w:overflowPunct w:val="0"/>
      <w:autoSpaceDE w:val="0"/>
      <w:autoSpaceDN w:val="0"/>
      <w:adjustRightInd w:val="0"/>
      <w:spacing w:before="240" w:after="0" w:line="480" w:lineRule="auto"/>
      <w:jc w:val="both"/>
      <w:textAlignment w:val="baseline"/>
      <w:outlineLvl w:val="0"/>
    </w:pPr>
    <w:rPr>
      <w:rFonts w:asciiTheme="minorBidi" w:eastAsiaTheme="majorEastAsia" w:hAnsiTheme="minorBidi" w:cstheme="majorBidi"/>
      <w:b/>
      <w:kern w:val="14"/>
      <w:sz w:val="24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14C6"/>
    <w:rPr>
      <w:rFonts w:asciiTheme="minorBidi" w:eastAsiaTheme="majorEastAsia" w:hAnsiTheme="minorBidi" w:cstheme="majorBidi"/>
      <w:b/>
      <w:kern w:val="14"/>
      <w:sz w:val="24"/>
      <w:szCs w:val="32"/>
      <w:lang w:val="en-US"/>
    </w:rPr>
  </w:style>
  <w:style w:type="table" w:styleId="TableGrid">
    <w:name w:val="Table Grid"/>
    <w:basedOn w:val="TableNormal"/>
    <w:uiPriority w:val="59"/>
    <w:rsid w:val="006814C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14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1105</Characters>
  <Application>Microsoft Office Word</Application>
  <DocSecurity>0</DocSecurity>
  <Lines>9</Lines>
  <Paragraphs>2</Paragraphs>
  <ScaleCrop>false</ScaleCrop>
  <Company>The University of Liverpool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Maklad, Osama [osama2]</dc:creator>
  <cp:keywords/>
  <dc:description/>
  <cp:lastModifiedBy>Maklad, Osama [osama2]</cp:lastModifiedBy>
  <cp:revision>2</cp:revision>
  <dcterms:created xsi:type="dcterms:W3CDTF">2019-07-26T06:24:00Z</dcterms:created>
  <dcterms:modified xsi:type="dcterms:W3CDTF">2019-07-26T06:24:00Z</dcterms:modified>
</cp:coreProperties>
</file>